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-585"/>
        <w:tblW w:w="8460" w:type="dxa"/>
        <w:tblLook w:val="04A0" w:firstRow="1" w:lastRow="0" w:firstColumn="1" w:lastColumn="0" w:noHBand="0" w:noVBand="1"/>
      </w:tblPr>
      <w:tblGrid>
        <w:gridCol w:w="1860"/>
        <w:gridCol w:w="6600"/>
      </w:tblGrid>
      <w:tr w:rsidR="00AE6B54" w:rsidRPr="00AE6B54" w:rsidTr="00AE6B54">
        <w:trPr>
          <w:trHeight w:val="2100"/>
        </w:trPr>
        <w:tc>
          <w:tcPr>
            <w:tcW w:w="8460" w:type="dxa"/>
            <w:gridSpan w:val="2"/>
            <w:shd w:val="clear" w:color="auto" w:fill="auto"/>
            <w:vAlign w:val="bottom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 w:rsidRPr="00AE6B5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内蒙古自治区工程建设协会</w:t>
            </w:r>
            <w:r w:rsidRPr="00AE6B5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br/>
              <w:t>第一届理事会理事名单</w:t>
            </w:r>
          </w:p>
        </w:tc>
      </w:tr>
      <w:tr w:rsidR="00AE6B54" w:rsidRPr="00AE6B54" w:rsidTr="00AE6B54">
        <w:trPr>
          <w:trHeight w:val="559"/>
        </w:trPr>
        <w:tc>
          <w:tcPr>
            <w:tcW w:w="8460" w:type="dxa"/>
            <w:gridSpan w:val="2"/>
            <w:shd w:val="clear" w:color="auto" w:fill="auto"/>
            <w:noWrap/>
            <w:vAlign w:val="bottom"/>
            <w:hideMark/>
          </w:tcPr>
          <w:p w:rsidR="00AE6B54" w:rsidRPr="00AE6B54" w:rsidRDefault="00AE6B54" w:rsidP="00AE6B54">
            <w:pPr>
              <w:widowControl/>
              <w:jc w:val="righ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排名不分先后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6600" w:type="dxa"/>
            <w:shd w:val="clear" w:color="auto" w:fill="auto"/>
            <w:noWrap/>
            <w:vAlign w:val="bottom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工  作  单  位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吴桂江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内蒙古中建鼎信工程项目管理有限公司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范作礼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呼伦贝尔博信工程造价咨询有限公司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杨金光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内蒙古和利工程项目管理有限公司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梁  杰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内蒙古诚公工程造价咨询有限责任公司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万晓红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内蒙古永泽建设工程项目管理有限公司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  敏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内蒙古中城越建设工程项目管理有限公司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赵瑞萍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内蒙古百瑞达项目管理咨询有限公司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苏建国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内蒙古海纳百川工程造价咨询有限责任公司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刘新林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内蒙古迪克工程项目管理有限公司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国桂玲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内蒙古海誉工程项目管理有限公司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王振洲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内蒙古光明工程造价咨询有限责任公司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冯培霞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内蒙古昊源项目管理有限责任公司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张晓丽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内蒙古蒙宇工程项目管理有限公司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赵秀琴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内蒙古公诚信项目管理有限公司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常美华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内蒙古聚才项目管理咨询有限责任公司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王丽宁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内蒙古佳世达工程项目管理有限公司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  艳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内蒙古丰立蒙工程项目管理有限公司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李  捷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内蒙古华丰工程造价咨询有限责任公司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  平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内蒙古中砺建设工程项目管理有限公司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赵青春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内蒙古天健工程造价咨询有限责任公司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贾  磊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内蒙古华才工程造价咨询有限公司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包韶华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内蒙古律信工程造价咨询有限责任公司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张丙江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内蒙古洪武建设工程造价咨询有限责任公司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徐北一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内蒙古济丰项目管理有限责任公司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木莉莉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内蒙古学苑工程项目管理有限责任公司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贺海正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内蒙古兴原工程造价咨询有限责任公司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侯丽英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内蒙古和众造价事务所（普通合伙）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关志斌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内蒙古谂达工程造价咨询有限责任公司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丁高平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内蒙古国正达工程造价咨询有限公司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白振华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内蒙古天衡工程造价咨询有限责任公司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周世英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内蒙古兴诚工程造价咨询有限责任公司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杨胜利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内蒙古烨华工程造价咨询有限责任公司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郭改清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内蒙古升恒工程造价咨询有限责任公司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渠德喜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内蒙古信运工程造价咨询有限责任公司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张秀根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内蒙古兴承工程造价咨询有限责任公司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杨红军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内蒙古怡达工程造价咨询有限公司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金  虹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内蒙古德成工程造价咨询有限责任公司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张利枝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内蒙古融诚工程造价咨询有限公司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贺治全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内蒙古中证工程造价咨询有限公司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李国英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内蒙古弘晟工程造价咨询有限责任公司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段俊丽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内蒙古梓熙工程造价咨询有限责任公司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吴谨旭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内蒙古天合工程造价咨询有限责任公司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  欣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内蒙古巨弘铭工程项目管理有限责任公司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王兆文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内蒙古新融工程项目管理有限公司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郭瑾宇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内蒙古鼎实工程项目管理有限公司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石彤彤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包头昆仑工程造价咨询有限公司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任素领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包头市精捷建筑造价咨询有限责任公司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白永祥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包头金鹿工程造价咨询有限责任公司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  伟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内蒙古中恒信工程造价咨询有限公司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杜佳乐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包头金业建设工程造价有限公司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蒋文晖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包头正华工程造价咨询有限责任公司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马庆涛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包头创信工程造价咨询有限责任公司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  刚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内蒙古荣信建设管理咨询有限公司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刘淑娟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乌海市诚信工程造价咨询事务所有限责任公司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于占明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内蒙古誉明工程造价咨询有限公司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薛彩利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乌海市中欣达工程造价咨询有限责任公司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王正光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乌兰察布兴正工程造价咨询事务所有限公司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  宝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内蒙古信达工程项目管理有限公司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朱利军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内蒙古铭佳工程项目管理有限公司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  光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赤峰程翔建设工程项目管理有限责任公司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李丽杰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赤峰万泰华工程造价咨询有限公司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代文侠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赤峰东皇工程造价咨询有限公司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李晓丽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克什克腾旗永利工程造价咨询有限责任公司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尚凤国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赤峰天骄建设工程造价咨询有限责任公司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刘国林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内蒙古硕力工程项目管理有限公司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李洪伟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内蒙古方拓项目管理有限公司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边俊成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内蒙古东审工程项目管理有限责任公司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温翠玲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鄂尔多斯市华丰工程造价咨询事务所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周国庆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内蒙古九洲工程项目管理有限责任公司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徐先文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鄂尔多斯市博丰工程造价咨询有限责任公司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王二军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内蒙古华宇工程造价咨询有限责任公司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汪玉玺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内蒙古鑫辰工程造价咨询事务所有限责任公司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李晓翠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内蒙古祥生项目管理有限公司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边海英 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鄂尔多斯市奥崴工程造价咨询有限责任公司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韩  秀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鄂尔多斯市徳荣诚工程造价咨询有限责任公司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段程广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内蒙古鸿睿工程造价咨询有限公司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孙文英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鄂尔多斯市中工工程项目管理有限责任公司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田  华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巴彦淖尔日新工程造价咨询事务所有限责任公司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刘月兰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锡林郭勒盟永信工程造价咨询有限责任公司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刘天红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锡林郭勒鑫诚远建设项目管理有限公司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焦凤霞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兴安盟丰信工程项目管理有限责任公司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王晓芳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内蒙古正博工程项目管理有限责任公司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王秀琴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内蒙古中磊工程造价咨询有限责任公司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王  瑞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内蒙古海维建设工程项目管理有限公司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  芳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包头市凯合造价咨询有限公司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于凤飞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赤峰市鹏圣工程造价咨询有限公司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宋  强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内蒙古百年工程造价咨询有限责任公司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陈渝强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内蒙古众焱工程造价咨询有限责任公司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任丽新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牙克石宇信工程招标代理有限公司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张占友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内蒙古招标有限责任公司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吕广臣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内蒙古天雄招标代理有限责任公司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康  均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内蒙古新天立工程项目管理有限公司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赵永波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内蒙古协众工程项目管理有限责任公司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李存亮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内蒙古存信招标有限责任公司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杨为群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内蒙古诚佳信招标有限责任公司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李飞雄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内蒙古远思工程建设项目管理有限公司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单晓兵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内蒙古华诺招标代理有限责任公司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胡正红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内蒙古诚泽项目管理有限责任公司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钱玉红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内蒙古德昱工程项目管理有限责任公司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米文华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内蒙古文宇工程项目管理有限责任公司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周  霞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内蒙古佳诺建设工程项目管理有限公司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厚志英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内蒙古桓镁招工程项目管理有限公司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黄  亮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内蒙古蒙能招标有限公司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王福厚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内蒙古铭源建设工程招标代理有限责任公司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罗建民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内蒙古中实工程招标咨询有限责任公司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刘  虎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内蒙古华晟工程项目管理有限公司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卜共华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内蒙古正禹水利水电工程招标代理有限责任公司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赵桂芬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内蒙古东方诚远项目管理有限公司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郎俊婵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内蒙古士达水利水电工程招标代理有限公司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李建忠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内蒙古普正项目管理有限公司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梁恒生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内蒙古华通招标代理有限公司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赵学清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内蒙古能源发电聚能招标有限公司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裴兴旺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内蒙古弘信达工程项目管理有限公司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杨恩宽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内蒙古中安工程项目管理有限责任公司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侯小强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内蒙古冠旭项目管理有限责任公司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陈渝强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内蒙古中涛工程项目管理有限公司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王世伟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内蒙古正源信通项目管理有限公司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樊守华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内蒙古卓越工程项目管理有限公司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张建常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包头市广建招标代理有限责任公司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弓瑞华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包头市百汇招标代理有限公司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黄  晔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内蒙古中诚项目管理有限公司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庞有国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内蒙古诚信招标代理有限责任公司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刘丽华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通辽市方正建设工程招标代理有限责任公司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丁  静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通辽市智信达建设工程招标代理有限责任公司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王利元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通辽市四维建设工程招标代理有限责任公司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迟  锋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通辽市恒信建设工程招标代理有限公司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董秀利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赤峰九鼎建设工程项目管理有限公司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贺广杰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内蒙古天平工程项目管理有限公司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白旭东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内蒙古鑫业工程项目管理有限责任公司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肖志英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内蒙古北方诚信工程项目管理有限公司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郭建军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内蒙古衡信工程项目管理有限公司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文雅丽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内蒙古君泰工程项目管理有限责任公司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郝慧军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内蒙古鑫圆工程项目管理有限责任公司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王培华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鄂尔多斯市中鼎工程招标代理有限责任公司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董利先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鄂尔多斯市弘祥招标代理有限公司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皇甫巧英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鄂尔多斯市巨立项目管理有限责任公司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纪振平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内蒙古远通项目管理有限责任公司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赵晓梅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内蒙古明达工程项目管理有限责任公司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王占军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鄂尔多斯市远瑞工程项目管理有限公司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杜高明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内蒙古天月建设工程项目管理有限公司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  存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内蒙古腾冉招标代理有限责任公司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杨春霞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鄂尔多斯市紫竹工程项目管理有限责任公司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袁军成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内蒙古丰凯工程项目管理有限责任公司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吴淑清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赤峰正益工程项目管理有限公司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乔世勋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w w:val="95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w w:val="95"/>
                <w:kern w:val="0"/>
                <w:sz w:val="28"/>
                <w:szCs w:val="28"/>
              </w:rPr>
              <w:t>巴彦淖尔市华兴工程建设项目招标代理有限责任公司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吴家琦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内蒙古建科工程项目管理有限公司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霍怡冰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内蒙古瑞京工程项目管理有限公司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冯廷忠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内蒙古正兴工程项目管理有限公司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秦  霞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内蒙古和泰招标代理有限公司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陈胜海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锡林郭勒盟海能工程招标有限责任公司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吕  轶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内蒙古诚业工程项目管理有限责任公司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左东江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兴安盟宏程工程项目管理有限公司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阎  红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阿拉善盟方圆招标代理有限责任公司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董  鹏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内蒙古建工项目管理有限责任公司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王志文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内蒙古志信工程项目管理有限公司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朱钦梅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内蒙古金路达工程项目管理有限责任公司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袁绍武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内蒙古诚信建设监理有限责任公司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金  敏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内蒙古金诚工程项目管理咨询有限公司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马祥臣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内蒙古华晨工程项目管理咨询有限责任公司   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照日格图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呼伦贝尔市北星工程监理有限责任公司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李树成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呼伦贝尔成元建设监理有限责任公司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贾敬元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内蒙古锐信工程项目管理有限责任公司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 陈有平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内蒙古万和工程项目管理有限责任公司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刘和平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内蒙古康远工程建设监理有限责任公司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邬堂利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内蒙古昆岗工程项目管理有限责任公司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郑浩宇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内蒙古沁原工程建设监理有限责任公司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 博  迪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内蒙古瑞博工程项目管理咨询有限公司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  江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呼和浩特市宏祥市政工程咨询监理有限责任公司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吕春迎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内蒙古超胜工程项目管理有限责任公司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寇喜军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内蒙古裕阳工程建设监理有限责任公司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王国林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内蒙古华远建设项目管理有限公司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孙志宏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内蒙古承兴建设监理有限责任公司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武  军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内蒙古清圆建设监理有限责任公司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吴桂平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内蒙古合众工程监理有限责任公司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  健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内蒙古蒙能建设工程监理有限责任公司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赵永强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内蒙古三利煤炭基建咨询监理有限责任公司   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许  诚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内蒙古宏厦工程项目管理有限责任公司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刘秀梅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内蒙古嘉利业工程监理有限责任公司 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吕  瑞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内蒙古佳达工程监理有限责任公司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王秀英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内蒙古益泰项目管理有限公司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张光亮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内蒙古科远宏光监理咨询有限公司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F82E00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张海华</w:t>
            </w:r>
            <w:bookmarkStart w:id="0" w:name="_GoBack"/>
            <w:bookmarkEnd w:id="0"/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内蒙古广誉建设监理有限责任公司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张改莲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呼和浩特建设监理咨询有限责任公司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李治祥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内蒙古家园建设工程监理咨询有限公司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武剑锋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内蒙古鸿元工程建设监理有限责任公司 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刘元江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包头北雷监理咨询有限公司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乔开元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内蒙古科大工程项目管理有限责任公司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高福林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内蒙古若愚建设咨询有限公司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杨玉澄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内蒙古星元建设监理有限公司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于庆涛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内蒙古明旺建设项目管理有限责任公司  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高宗国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包头市诚信达工程咨询监理有限责任公司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陈玉春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包头市广建公用工程监理有限责任公司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王树臣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内蒙古弘誉建设项目咨询管理有限责任公司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武月梅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包头市鑫港工程监理有限责任公司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庄金霞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内蒙古嘉和建设项目管理有限责任公司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郎新城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内蒙古路达工程项目管理有限责任公司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侯晓雷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乌海市华信工程建设监理有限责任公司  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田茂林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内蒙古科林建设工程监理有限责任公司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胡万英 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乌兰察布市诚誉建设工程监理有限责任公司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李德俊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通辽市大地工程建设监理有限公司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  辉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通辽市大明建设工程监理有限责任公司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楼剑平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通辽市永信建设工程监理有限责任公司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高秀林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内蒙古金鹏建设监理有限公司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  罡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内蒙古华虹建设监理有限公司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胡蒙恩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内蒙古天虹建设监理有限责任公司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王旭明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赤峰市天保建设监理有限责任公司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刘彦萍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内蒙古申泰建设监理有限责任公司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张跃峰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赤峰蒙东电力工程监理有限公司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于柏林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神东监理有限责任公司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纪  铭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鄂尔多斯市筠泰建设监理有限责任公司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王丽梅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内蒙古金长城工程项目管理有限公司 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  亮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内蒙古蒙宏建设监理有限责任公司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王米加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鄂尔多斯市宏安建设监理有限责任公司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吴铁军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内蒙古天宝项目管理有限公司 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霍文儒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内蒙古科利京工程咨询监理有限责任公司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薛  增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巴彦淖尔市正泰建设工程监理有限公司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万自立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巴彦淖尔市广宇建设监理有限责任公司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甄树林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锡林郭勒盟鑫源建设项目管理有限公司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赵瑞启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内蒙古金城工程建设监理有限责任公司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  炎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内蒙古居泰监理咨询有限公司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高玉峰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阿荣旗第一建筑工程公司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戴守杰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呼伦贝尔市海晨建设（集团）有限责任公司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庞万双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呼伦贝尔天成国际建设（集团）有限公司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徐俊平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呼和浩特市巨华集团大华建筑安装有限公司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付建智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呼和浩特市政公路工程有限责任公司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王海龙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呼和浩特市建筑工程有限责任公司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禹培珍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呼和浩特市瑞环（集团）有限公司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云官全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内蒙古格威特建筑安装有限责任公司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尹  刚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内蒙古电力建设工程质量监督中心站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白文光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内蒙古送变电有限责任公司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张振盛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内蒙古建设股份有限公司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郭德钧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内蒙古城建工程股份有限公司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赵继和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内蒙古丰华（集团）建筑安装有限公司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王德志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中铁六局集团呼和浩特铁路建设有限公司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张少波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内蒙古第三建筑工程有限公司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金  候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内蒙古大盟装饰工程有限公司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文建国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中国二冶集团有限公司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郭志轩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内蒙古寅岗建设集团有限公司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宋长进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包头市第二建筑工程有限责任公司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石世平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内蒙古世辰建工（集团）有限责任公司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杜世臣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内蒙古广厦建安工程有限责任公司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  毅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内蒙古万达建筑集团有限责任公司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党剑平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包头市市政公用工程有限责任公司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王文斌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包头市公路工程股份有限公司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胡逢斌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内蒙古世龙股份有限公司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张勇志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内蒙古第一电力建设工程有限责任公司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李俊岭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内蒙古包头市兴业集团股份有限公司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郭全生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内蒙古隆升建筑安装工程有限公司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孔祥宏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内蒙古和誉建设项目管理有限责任公司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余和平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包头市蒙鹿防水工程有限公司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孟祥斋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内蒙古第三电力建设工程有限责任公司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芦  磊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包头市建工（集团）股份有限公司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武新胜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内蒙古胜威建设集团有限公司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邬曙光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乌海市公路工程有限公司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熊玉昆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内蒙古蒙西建设集团有限公司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孙佳德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内蒙古飞龙建筑安装有限责任公司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孙  宇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内蒙古神华建筑安装有限责任公司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谭占清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内蒙古长城建筑安装有限责任公司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徐  涛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内蒙古新华建筑建设集团有限公司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祁旺盛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乌兰察布市乾泰建筑安装工程有限公司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张存旺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内蒙古广龙建筑工程有限责任公司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戴惠良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内蒙古乌兰察布市第二建筑安装工程有限责任公司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王兴林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乌兰察布市胜达建筑有限责任公司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刘志涛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通辽市蒙通建筑工程有限责任公司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王秋枫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通辽市亿达建筑工程有限公司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史相臣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霍林郭勒市永兴建设集团有限公司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杨  学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通辽鑫达建设集团有限责任公司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宋彦国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通辽市哲一建建筑工程有限责任公司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刘文新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开鲁县新元建筑安装工程有限责任公司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郑义波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通辽市诚达建筑工程有限公司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马舜利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赤峰市添柱建筑工程有限公司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周贵有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翁牛特旗路源建筑工程有限公司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王俊祥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赤峰正翔建筑工程有限公司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刘艳坤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赤峰永成建设集团有限公司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李国栋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赤峰宏基建筑（集团）有限公司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高  钧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赤峰恒广建筑工程有限责任公司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杨良胜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赤峰市林西县金城建筑安装工程有限责任公司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赵振东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赤峰市金川市政建设工程有限公司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刘彦山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赤峰天强建筑有限责任公司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史剑发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赤峰安通路桥有限责任公司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杨树海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赤峰市巴林左旗建筑工程总公司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刘  广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内蒙古平源建工集团有限公司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胡林宇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内蒙古盛安建设（集团）有限公司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张洪宇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赤峰路达市政工程有限责任公司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杜文学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赤峰龙城建筑有限责任公司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白  金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内蒙古鑫通建设集团有限公司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单胜强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鄂尔多斯市安易通建筑有限责任公司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韩  平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内蒙古兴泰建设集团有限公司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马  钢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鄂尔多斯市大华建筑（集团）有限责任公司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折霜烔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内蒙古金威路桥有限公司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高昱晖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内蒙古九地缘建设工程有限公司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孙  平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内蒙古新大地建设集团股份有限公司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秦占伟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内蒙古东源水利市政工程有限责任公司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  伟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伊金霍洛旗宜佳建筑安装工程有限责任公司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高  峰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鄂尔多斯市大兴建筑有限责任公司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李向荣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内蒙古安泰采矿有限责任公司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李占林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乌审旗博业工程建设有限责任公司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秦继晓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内蒙古金桥建筑有限责任公司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杨  飞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内蒙古九州建设工程有限公司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杨贵云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内蒙古济禹水利工程建设有限公司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问海聪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内蒙古联手路桥有限责任公司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刘虎林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内蒙古经纬建设有限公司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杨绿树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内蒙古科汇建筑工程有限责任公司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郑忠平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巴彦淖尔市第二建筑安装有限责任公司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董振江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巴彦淖尔市明扬建筑工程有限责任公司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邱进文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内蒙古普立建筑安装工程有限责任公司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  锁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内蒙古融泰建设有限公司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任永平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巴彦淖尔市佳霖建筑工程有限责任公司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郭晓英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巴彦淖尔市奥隆工程建设有限公司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李景山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锡林浩特市环宇建筑安装有限责任公司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刘月军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锡林郭勒盟建业建筑安装有限责任公司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胡  友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锡林郭勒盟雄风建筑有限责任公司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谢来喜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锡市额尔敦建筑有限责任公司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李清武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扎赉特旗宏厦建筑安装工程有限责任公司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赵永杰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内蒙古鑫泰建设安装（集团）有限公司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王根喜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内蒙古鑫安建筑安装工程有限责任公司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王大勇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鄂尔多斯市东方路桥集团公司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高  渊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内蒙古新禹水利水电工程建设有限公司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郝振华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内蒙古路桥有限责任公司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刘满旺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内蒙古盛弘建筑工程有限责任公司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谭明文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赤峰市鑫盛隆建筑工程有限责任公司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王大伟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赤峰天拓市政建设工程有限公司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王道富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内蒙古中环市政工程有限公司</w:t>
            </w:r>
          </w:p>
        </w:tc>
      </w:tr>
      <w:tr w:rsidR="00AE6B54" w:rsidRPr="00AE6B54" w:rsidTr="00AE6B54">
        <w:trPr>
          <w:trHeight w:val="559"/>
        </w:trPr>
        <w:tc>
          <w:tcPr>
            <w:tcW w:w="186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赵银威</w:t>
            </w:r>
          </w:p>
        </w:tc>
        <w:tc>
          <w:tcPr>
            <w:tcW w:w="6600" w:type="dxa"/>
            <w:shd w:val="clear" w:color="auto" w:fill="auto"/>
            <w:vAlign w:val="center"/>
            <w:hideMark/>
          </w:tcPr>
          <w:p w:rsidR="00AE6B54" w:rsidRPr="00AE6B54" w:rsidRDefault="00AE6B54" w:rsidP="00AE6B54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AE6B5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内蒙古荣威建筑有限责任公司</w:t>
            </w:r>
          </w:p>
        </w:tc>
      </w:tr>
    </w:tbl>
    <w:p w:rsidR="00CB5BA4" w:rsidRDefault="00CB5BA4"/>
    <w:sectPr w:rsidR="00CB5B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7F39" w:rsidRDefault="003F7F39" w:rsidP="001C5A1D">
      <w:r>
        <w:separator/>
      </w:r>
    </w:p>
  </w:endnote>
  <w:endnote w:type="continuationSeparator" w:id="0">
    <w:p w:rsidR="003F7F39" w:rsidRDefault="003F7F39" w:rsidP="001C5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7F39" w:rsidRDefault="003F7F39" w:rsidP="001C5A1D">
      <w:r>
        <w:separator/>
      </w:r>
    </w:p>
  </w:footnote>
  <w:footnote w:type="continuationSeparator" w:id="0">
    <w:p w:rsidR="003F7F39" w:rsidRDefault="003F7F39" w:rsidP="001C5A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3BE"/>
    <w:rsid w:val="00121E17"/>
    <w:rsid w:val="001C5A1D"/>
    <w:rsid w:val="003F7F39"/>
    <w:rsid w:val="00667DEF"/>
    <w:rsid w:val="009922C6"/>
    <w:rsid w:val="00AE6B54"/>
    <w:rsid w:val="00B401AB"/>
    <w:rsid w:val="00CB5BA4"/>
    <w:rsid w:val="00D623BE"/>
    <w:rsid w:val="00E01667"/>
    <w:rsid w:val="00F70DF1"/>
    <w:rsid w:val="00F82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C5A1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C5A1D"/>
    <w:rPr>
      <w:color w:val="800080"/>
      <w:u w:val="single"/>
    </w:rPr>
  </w:style>
  <w:style w:type="paragraph" w:customStyle="1" w:styleId="font5">
    <w:name w:val="font5"/>
    <w:basedOn w:val="a"/>
    <w:rsid w:val="001C5A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1C5A1D"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kern w:val="0"/>
      <w:sz w:val="18"/>
      <w:szCs w:val="18"/>
    </w:rPr>
  </w:style>
  <w:style w:type="paragraph" w:customStyle="1" w:styleId="font7">
    <w:name w:val="font7"/>
    <w:basedOn w:val="a"/>
    <w:rsid w:val="001C5A1D"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kern w:val="0"/>
      <w:sz w:val="18"/>
      <w:szCs w:val="18"/>
    </w:rPr>
  </w:style>
  <w:style w:type="paragraph" w:customStyle="1" w:styleId="font8">
    <w:name w:val="font8"/>
    <w:basedOn w:val="a"/>
    <w:rsid w:val="001C5A1D"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color w:val="000000"/>
      <w:kern w:val="0"/>
      <w:sz w:val="22"/>
    </w:rPr>
  </w:style>
  <w:style w:type="paragraph" w:customStyle="1" w:styleId="xl65">
    <w:name w:val="xl65"/>
    <w:basedOn w:val="a"/>
    <w:rsid w:val="001C5A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6">
    <w:name w:val="xl66"/>
    <w:basedOn w:val="a"/>
    <w:rsid w:val="001C5A1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7">
    <w:name w:val="xl67"/>
    <w:basedOn w:val="a"/>
    <w:rsid w:val="001C5A1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1C5A1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9">
    <w:name w:val="xl69"/>
    <w:basedOn w:val="a"/>
    <w:rsid w:val="001C5A1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0">
    <w:name w:val="xl70"/>
    <w:basedOn w:val="a"/>
    <w:rsid w:val="001C5A1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44"/>
      <w:szCs w:val="44"/>
    </w:rPr>
  </w:style>
  <w:style w:type="paragraph" w:customStyle="1" w:styleId="xl71">
    <w:name w:val="xl71"/>
    <w:basedOn w:val="a"/>
    <w:rsid w:val="001C5A1D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styleId="a5">
    <w:name w:val="header"/>
    <w:basedOn w:val="a"/>
    <w:link w:val="Char"/>
    <w:uiPriority w:val="99"/>
    <w:unhideWhenUsed/>
    <w:rsid w:val="001C5A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C5A1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C5A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C5A1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C5A1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C5A1D"/>
    <w:rPr>
      <w:color w:val="800080"/>
      <w:u w:val="single"/>
    </w:rPr>
  </w:style>
  <w:style w:type="paragraph" w:customStyle="1" w:styleId="font5">
    <w:name w:val="font5"/>
    <w:basedOn w:val="a"/>
    <w:rsid w:val="001C5A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1C5A1D"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kern w:val="0"/>
      <w:sz w:val="18"/>
      <w:szCs w:val="18"/>
    </w:rPr>
  </w:style>
  <w:style w:type="paragraph" w:customStyle="1" w:styleId="font7">
    <w:name w:val="font7"/>
    <w:basedOn w:val="a"/>
    <w:rsid w:val="001C5A1D"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kern w:val="0"/>
      <w:sz w:val="18"/>
      <w:szCs w:val="18"/>
    </w:rPr>
  </w:style>
  <w:style w:type="paragraph" w:customStyle="1" w:styleId="font8">
    <w:name w:val="font8"/>
    <w:basedOn w:val="a"/>
    <w:rsid w:val="001C5A1D"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color w:val="000000"/>
      <w:kern w:val="0"/>
      <w:sz w:val="22"/>
    </w:rPr>
  </w:style>
  <w:style w:type="paragraph" w:customStyle="1" w:styleId="xl65">
    <w:name w:val="xl65"/>
    <w:basedOn w:val="a"/>
    <w:rsid w:val="001C5A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6">
    <w:name w:val="xl66"/>
    <w:basedOn w:val="a"/>
    <w:rsid w:val="001C5A1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7">
    <w:name w:val="xl67"/>
    <w:basedOn w:val="a"/>
    <w:rsid w:val="001C5A1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1C5A1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9">
    <w:name w:val="xl69"/>
    <w:basedOn w:val="a"/>
    <w:rsid w:val="001C5A1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0">
    <w:name w:val="xl70"/>
    <w:basedOn w:val="a"/>
    <w:rsid w:val="001C5A1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44"/>
      <w:szCs w:val="44"/>
    </w:rPr>
  </w:style>
  <w:style w:type="paragraph" w:customStyle="1" w:styleId="xl71">
    <w:name w:val="xl71"/>
    <w:basedOn w:val="a"/>
    <w:rsid w:val="001C5A1D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styleId="a5">
    <w:name w:val="header"/>
    <w:basedOn w:val="a"/>
    <w:link w:val="Char"/>
    <w:uiPriority w:val="99"/>
    <w:unhideWhenUsed/>
    <w:rsid w:val="001C5A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C5A1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C5A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C5A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47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7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DF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1071</Words>
  <Characters>6106</Characters>
  <Application>Microsoft Office Word</Application>
  <DocSecurity>0</DocSecurity>
  <Lines>50</Lines>
  <Paragraphs>14</Paragraphs>
  <ScaleCrop>false</ScaleCrop>
  <Company>Microsoft</Company>
  <LinksUpToDate>false</LinksUpToDate>
  <CharactersWithSpaces>7163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</dc:creator>
  <cp:keywords/>
  <dc:description/>
  <cp:lastModifiedBy>me</cp:lastModifiedBy>
  <cp:revision>6</cp:revision>
  <dcterms:created xsi:type="dcterms:W3CDTF">2018-04-18T08:05:00Z</dcterms:created>
  <dcterms:modified xsi:type="dcterms:W3CDTF">2018-04-20T02:42:00Z</dcterms:modified>
</cp:coreProperties>
</file>